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EE" w:rsidRPr="00B738C7" w:rsidRDefault="000117EE" w:rsidP="007C3211">
      <w:pPr>
        <w:pStyle w:val="Sinespaciado"/>
        <w:ind w:firstLine="567"/>
        <w:mirrorIndents/>
        <w:rPr>
          <w:rFonts w:ascii="Times New Roman" w:hAnsi="Times New Roman" w:cs="Times New Roman"/>
        </w:rPr>
      </w:pPr>
      <w:r w:rsidRPr="00B738C7">
        <w:rPr>
          <w:rFonts w:ascii="Times New Roman" w:hAnsi="Times New Roman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6AF732C" wp14:editId="63E20CB0">
            <wp:simplePos x="0" y="0"/>
            <wp:positionH relativeFrom="column">
              <wp:posOffset>-675640</wp:posOffset>
            </wp:positionH>
            <wp:positionV relativeFrom="paragraph">
              <wp:posOffset>298</wp:posOffset>
            </wp:positionV>
            <wp:extent cx="2598420" cy="1855470"/>
            <wp:effectExtent l="0" t="0" r="0" b="0"/>
            <wp:wrapThrough wrapText="bothSides">
              <wp:wrapPolygon edited="0">
                <wp:start x="0" y="0"/>
                <wp:lineTo x="0" y="21290"/>
                <wp:lineTo x="21378" y="21290"/>
                <wp:lineTo x="21378" y="0"/>
                <wp:lineTo x="0" y="0"/>
              </wp:wrapPolygon>
            </wp:wrapThrough>
            <wp:docPr id="1" name="Imagen 1" descr="01imagenbuap0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imagenbuap0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17EE" w:rsidRPr="00B738C7" w:rsidRDefault="000117EE" w:rsidP="007C3211">
      <w:pPr>
        <w:pStyle w:val="Sinespaciado"/>
        <w:ind w:firstLine="567"/>
        <w:mirrorIndents/>
        <w:rPr>
          <w:rFonts w:ascii="Times New Roman" w:hAnsi="Times New Roman" w:cs="Times New Roman"/>
        </w:rPr>
      </w:pPr>
    </w:p>
    <w:p w:rsidR="000117EE" w:rsidRPr="00B738C7" w:rsidRDefault="000117EE" w:rsidP="007C3211">
      <w:pPr>
        <w:pStyle w:val="Sinespaciado"/>
        <w:ind w:firstLine="567"/>
        <w:mirrorIndents/>
        <w:rPr>
          <w:rFonts w:ascii="Times New Roman" w:hAnsi="Times New Roman" w:cs="Times New Roman"/>
        </w:rPr>
      </w:pPr>
    </w:p>
    <w:p w:rsidR="000117EE" w:rsidRPr="00B738C7" w:rsidRDefault="000117EE" w:rsidP="007C3211">
      <w:pPr>
        <w:pStyle w:val="Sinespaciado"/>
        <w:ind w:firstLine="567"/>
        <w:mirrorIndents/>
        <w:rPr>
          <w:rFonts w:ascii="Times New Roman" w:hAnsi="Times New Roman" w:cs="Times New Roman"/>
        </w:rPr>
      </w:pPr>
    </w:p>
    <w:p w:rsidR="000117EE" w:rsidRPr="00B738C7" w:rsidRDefault="000117EE" w:rsidP="007C3211">
      <w:pPr>
        <w:spacing w:line="480" w:lineRule="auto"/>
        <w:ind w:firstLine="567"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t xml:space="preserve">      BENEMÉRITA UNIVERSIDAD AUTÓNOMA DE PUEBLA</w:t>
      </w:r>
    </w:p>
    <w:p w:rsidR="000117EE" w:rsidRPr="00B738C7" w:rsidRDefault="000117EE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br/>
      </w:r>
      <w:r w:rsidR="00846241" w:rsidRPr="00B738C7">
        <w:rPr>
          <w:rFonts w:ascii="Times New Roman" w:hAnsi="Times New Roman" w:cs="Times New Roman"/>
          <w:sz w:val="28"/>
          <w:szCs w:val="28"/>
        </w:rPr>
        <w:t>Desarrollo de Habilidades</w:t>
      </w:r>
      <w:r w:rsidR="00D7650F" w:rsidRPr="00B738C7">
        <w:rPr>
          <w:rFonts w:ascii="Times New Roman" w:hAnsi="Times New Roman" w:cs="Times New Roman"/>
          <w:sz w:val="28"/>
          <w:szCs w:val="28"/>
        </w:rPr>
        <w:t xml:space="preserve"> en el Uso de las Tecnologías de </w:t>
      </w:r>
      <w:r w:rsidR="00846241" w:rsidRPr="00B738C7">
        <w:rPr>
          <w:rFonts w:ascii="Times New Roman" w:hAnsi="Times New Roman" w:cs="Times New Roman"/>
          <w:sz w:val="28"/>
          <w:szCs w:val="28"/>
        </w:rPr>
        <w:t xml:space="preserve"> </w:t>
      </w:r>
      <w:r w:rsidR="00D7650F" w:rsidRPr="00B738C7">
        <w:rPr>
          <w:rFonts w:ascii="Times New Roman" w:hAnsi="Times New Roman" w:cs="Times New Roman"/>
          <w:sz w:val="28"/>
          <w:szCs w:val="28"/>
        </w:rPr>
        <w:t>la Información y la Comunicación</w:t>
      </w:r>
    </w:p>
    <w:p w:rsidR="00B738C7" w:rsidRDefault="00B738C7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D31AF1" w:rsidRPr="00B738C7" w:rsidRDefault="00612F24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br/>
        <w:t>Ensayo</w:t>
      </w:r>
    </w:p>
    <w:p w:rsidR="000117EE" w:rsidRPr="00B738C7" w:rsidRDefault="000117EE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t>“</w:t>
      </w:r>
      <w:r w:rsidR="00A05C9F" w:rsidRPr="00B738C7">
        <w:rPr>
          <w:rFonts w:ascii="Times New Roman" w:hAnsi="Times New Roman" w:cs="Times New Roman"/>
          <w:sz w:val="28"/>
          <w:szCs w:val="28"/>
        </w:rPr>
        <w:t>REDES SOCIALES: ¡IMPOSIBLE DESCONECTARSE!</w:t>
      </w:r>
      <w:r w:rsidRPr="00B738C7">
        <w:rPr>
          <w:rFonts w:ascii="Times New Roman" w:hAnsi="Times New Roman" w:cs="Times New Roman"/>
          <w:sz w:val="28"/>
          <w:szCs w:val="28"/>
        </w:rPr>
        <w:t>”</w:t>
      </w:r>
    </w:p>
    <w:p w:rsidR="009C35A3" w:rsidRDefault="009C35A3" w:rsidP="007C3211">
      <w:pPr>
        <w:spacing w:line="480" w:lineRule="auto"/>
        <w:ind w:firstLine="567"/>
        <w:mirrorIndents/>
        <w:rPr>
          <w:rFonts w:ascii="Times New Roman" w:hAnsi="Times New Roman" w:cs="Times New Roman"/>
          <w:sz w:val="28"/>
          <w:szCs w:val="28"/>
        </w:rPr>
      </w:pPr>
    </w:p>
    <w:p w:rsidR="00B738C7" w:rsidRPr="00B738C7" w:rsidRDefault="00B738C7" w:rsidP="007C3211">
      <w:pPr>
        <w:spacing w:line="480" w:lineRule="auto"/>
        <w:ind w:firstLine="567"/>
        <w:mirrorIndents/>
        <w:rPr>
          <w:rFonts w:ascii="Times New Roman" w:hAnsi="Times New Roman" w:cs="Times New Roman"/>
          <w:sz w:val="28"/>
          <w:szCs w:val="28"/>
        </w:rPr>
      </w:pPr>
    </w:p>
    <w:p w:rsidR="000117EE" w:rsidRPr="00B738C7" w:rsidRDefault="00A05C9F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t>Profesor: Aureliano Jiménez</w:t>
      </w:r>
    </w:p>
    <w:p w:rsidR="000117EE" w:rsidRPr="00B738C7" w:rsidRDefault="00A05C9F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t>Fernanda Maldonado Arana</w:t>
      </w:r>
    </w:p>
    <w:p w:rsidR="000117EE" w:rsidRPr="00B738C7" w:rsidRDefault="00A05C9F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t>201321370</w:t>
      </w:r>
    </w:p>
    <w:p w:rsidR="000117EE" w:rsidRPr="00B738C7" w:rsidRDefault="000117EE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B738C7">
        <w:rPr>
          <w:rFonts w:ascii="Times New Roman" w:hAnsi="Times New Roman" w:cs="Times New Roman"/>
          <w:sz w:val="28"/>
          <w:szCs w:val="28"/>
        </w:rPr>
        <w:t>Otoño 2014</w:t>
      </w:r>
    </w:p>
    <w:p w:rsidR="00AE4C6C" w:rsidRDefault="00AE4C6C" w:rsidP="007C3211">
      <w:pPr>
        <w:spacing w:line="480" w:lineRule="auto"/>
        <w:ind w:firstLine="567"/>
        <w:mirrorIndents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5DDF" w:rsidRPr="00D85636" w:rsidRDefault="00B738C7" w:rsidP="007C3211">
      <w:pPr>
        <w:spacing w:line="480" w:lineRule="auto"/>
        <w:ind w:firstLine="567"/>
        <w:mirrorIndents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D8563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lastRenderedPageBreak/>
        <w:t>Introducción</w:t>
      </w:r>
    </w:p>
    <w:p w:rsidR="00D85636" w:rsidRDefault="00B738C7" w:rsidP="007C3211">
      <w:pPr>
        <w:tabs>
          <w:tab w:val="left" w:pos="567"/>
        </w:tabs>
        <w:spacing w:after="0" w:line="480" w:lineRule="auto"/>
        <w:ind w:firstLine="567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</w:pPr>
      <w:r w:rsidRPr="00B738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MX"/>
        </w:rPr>
        <w:t> </w:t>
      </w:r>
      <w:r w:rsidRPr="00B7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Los avances científicos y tecnológicos de las últimas décadas entre los que destacan el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B7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desarrollo informático que desarrolla ordenadores cada vez más potentes y reducidos,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B7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las conexiones inalámbricas, los satélites, las pantallas, y demás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B7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innovaciones, han contribuido al desarrollo de la llamada Sociedad Digital. Esta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B7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sociedad nos ha trasladado directamente a un nuevo escenario totalmente revolucionario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B738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que vamos a describir a grandes rasgos a continuación.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br/>
      </w:r>
      <w:r w:rsidR="00D856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        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Un escenario que ha impactado en unos 180° a distintas generaciones, y dónde han nacido las nuevas, un escenario que ha cambiado todo, y ha movilizado a cada ser en este planeta, un escenario que prefiero llamarlo, </w:t>
      </w:r>
      <w:r w:rsidR="00D856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redes sociales. H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oy en día no es un lujo tener acceso a ellas, al contrario</w:t>
      </w:r>
      <w:r w:rsidR="00D856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, su uso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se vuelve más</w:t>
      </w:r>
      <w:r w:rsidR="00D856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y más</w:t>
      </w:r>
      <w:r w:rsidR="00512A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común, y cada día nos hacemos más dependientes </w:t>
      </w:r>
      <w:r w:rsidR="00D856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de ellas.</w:t>
      </w:r>
    </w:p>
    <w:p w:rsidR="00B738C7" w:rsidRPr="00B738C7" w:rsidRDefault="00D85636" w:rsidP="007C3211">
      <w:pPr>
        <w:tabs>
          <w:tab w:val="left" w:pos="567"/>
        </w:tabs>
        <w:spacing w:after="0" w:line="480" w:lineRule="auto"/>
        <w:ind w:firstLine="567"/>
        <w:mirrorIndents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br/>
        <w:t xml:space="preserve">          Redes sociales ¡Imposible desconectarse!...</w:t>
      </w:r>
    </w:p>
    <w:p w:rsidR="00B738C7" w:rsidRPr="00B738C7" w:rsidRDefault="00B738C7" w:rsidP="007C3211">
      <w:pPr>
        <w:spacing w:line="480" w:lineRule="auto"/>
        <w:ind w:firstLine="567"/>
        <w:mirrorIndents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B738C7" w:rsidRDefault="00B738C7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D85636" w:rsidRDefault="00D85636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D85636" w:rsidRDefault="00D85636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D85636" w:rsidRDefault="00D85636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D85636" w:rsidRDefault="00D85636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D85636" w:rsidRDefault="00D85636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D85636" w:rsidRDefault="00D85636" w:rsidP="007C3211">
      <w:pPr>
        <w:spacing w:line="480" w:lineRule="auto"/>
        <w:ind w:firstLine="567"/>
        <w:mirrorIndents/>
        <w:rPr>
          <w:rFonts w:ascii="Cambria" w:eastAsiaTheme="minorEastAsia" w:hAnsi="Cambria"/>
          <w:color w:val="000000" w:themeColor="text1"/>
        </w:rPr>
      </w:pPr>
    </w:p>
    <w:p w:rsidR="00655013" w:rsidRDefault="00D85636" w:rsidP="007C3211">
      <w:pPr>
        <w:spacing w:line="480" w:lineRule="auto"/>
        <w:ind w:firstLine="567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</w:pPr>
      <w:r w:rsidRPr="0065501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lastRenderedPageBreak/>
        <w:t>Desarrollo</w:t>
      </w:r>
      <w:r w:rsidRPr="00655013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</w:r>
      <w:r w:rsidR="00655013" w:rsidRPr="00655013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es-MX"/>
        </w:rPr>
        <w:t>Tres entornos</w:t>
      </w:r>
    </w:p>
    <w:p w:rsidR="00030D4E" w:rsidRPr="00030D4E" w:rsidRDefault="00D85636" w:rsidP="007C3211">
      <w:pPr>
        <w:shd w:val="clear" w:color="auto" w:fill="FFFFFF"/>
        <w:spacing w:after="0" w:line="480" w:lineRule="auto"/>
        <w:ind w:firstLine="567"/>
        <w:mirrorIndents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Sabemos que hay dos entornos, el rural y el urbano, pero en los últimos tiempos ha nacido el tercero, un nuevo entorno de actividad humana, el ciberespacio, que supone un nuevo lugar de socialización que poco a poco va superando las limitaciones de espacio, tiempo, cultura, comunicación, idioma, etc. existentes en los otros entornos conocidos.</w:t>
      </w:r>
      <w:r w:rsidR="00AE78F3"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Las generaciones que han nacido con el nuevo siglo ya se han trasladado a este nuevo</w:t>
      </w:r>
      <w:r w:rsidR="00AE78F3"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entorno digital, siendo habitual que su forma de relacionarse con sus iguales ya</w:t>
      </w:r>
      <w:r w:rsidR="00AE78F3"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prescinda del teléfono fijo, </w:t>
      </w: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y por supuesto, de la carta postal.</w:t>
      </w:r>
      <w:r w:rsidR="00AE78F3"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Y además, gran parte de </w:t>
      </w:r>
      <w:r w:rsid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la actividad humana también ha </w:t>
      </w: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emigrado a la Sociedad</w:t>
      </w:r>
      <w:r w:rsidR="00AE78F3"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65501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Digital, por lo que ya es habitual que sectores como la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educación, la información, el</w:t>
      </w:r>
      <w:r w:rsidR="00AE78F3"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turismo, la banca, la </w:t>
      </w:r>
      <w:r w:rsidR="00655013"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a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dministración, </w:t>
      </w:r>
      <w:r w:rsidR="00655013"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el mismo gobierno,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etc. también operen en este nuevo lugar.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br/>
      </w:r>
      <w:r w:rsidR="00030D4E" w:rsidRPr="00030D4E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es-MX"/>
        </w:rPr>
        <w:t>Una nueva forma de comunicación</w:t>
      </w:r>
      <w:r w:rsidR="00030D4E" w:rsidRPr="00030D4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es-MX"/>
        </w:rPr>
        <w:t>.</w:t>
      </w:r>
    </w:p>
    <w:p w:rsidR="00030D4E" w:rsidRDefault="00030D4E" w:rsidP="007C3211">
      <w:pPr>
        <w:shd w:val="clear" w:color="auto" w:fill="FFFFFF"/>
        <w:spacing w:after="0" w:line="480" w:lineRule="auto"/>
        <w:ind w:firstLine="567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</w:pP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Si en la sociedad rural la forma habitual de comunicarse es la relación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terpersonal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, en los entornos urbanos, gracias a los medios de comunicación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masa, la forma habitual es la comunicación mediada y unidireccional.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Esto significa que la gran mayoría de los habitantes de las ciudades están habituados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relacionarse con su realidad a través de los medios de comunicación como son el cine,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030D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la radio, la prensa y la televisión.</w:t>
      </w:r>
    </w:p>
    <w:p w:rsidR="00030D4E" w:rsidRDefault="00030D4E" w:rsidP="007C3211">
      <w:pPr>
        <w:shd w:val="clear" w:color="auto" w:fill="FFFFFF"/>
        <w:spacing w:after="0" w:line="480" w:lineRule="auto"/>
        <w:ind w:firstLine="567"/>
        <w:mirrorIndents/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Sin embargo, el tercer entorno o ciberespacio ha revolucionado el paradigma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comunicativo de sus usuarios.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Nosotros los jóvenes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de forma especial, h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emos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tomado la red porque 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nos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ofrece una posibilidad de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participación mayor, podemos crear nuestra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historia y publicarla. Y en la mayor parte de las ocasiones, como en las Redes Sociales,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historia es su propia vida. Este es el mayor aliciente, pero también es un riesgo sobre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30D4E"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 cual hablaremos más adelante</w:t>
      </w:r>
      <w:r>
        <w:rPr>
          <w:rStyle w:val="a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86E11" w:rsidRPr="00414C2D" w:rsidRDefault="00986E11" w:rsidP="007C3211">
      <w:pPr>
        <w:shd w:val="clear" w:color="auto" w:fill="FFFFFF"/>
        <w:spacing w:line="480" w:lineRule="auto"/>
        <w:ind w:firstLine="567"/>
        <w:mirrorIndents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414C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es-MX"/>
        </w:rPr>
        <w:t>La evolución de la Red de Internet.</w:t>
      </w:r>
    </w:p>
    <w:p w:rsidR="00D85636" w:rsidRDefault="00986E11" w:rsidP="007C3211">
      <w:pPr>
        <w:shd w:val="clear" w:color="auto" w:fill="FFFFFF"/>
        <w:spacing w:after="0" w:line="480" w:lineRule="auto"/>
        <w:ind w:firstLine="567"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</w:pP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La posibilidad de comunicar varios ordenadores entre sí dio lugar a Internet. Unos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ordenadores guardaban la información, que eran los servidores, y otros podían acceder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esa información usando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algunos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protocolos de comunicación.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Esta tecnología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llamó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Web 1.0, gracias a que su evolución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condujo a nuevas generaciones de Internet.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La principal característica de la Web 1.0 es el intercambio de páginas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estáticas entre usuarios. Millones de datos en tod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o tipo de archivos se subieron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a 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r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ed para que estuvieran disponibles a los usuarios gracias a los buscadores.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Esta generación evolucionó cuando los servidores, además de los datos, pudieron alojar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también el software, de manera que el usuario sólo necesitaba un navegador en su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ordenador ya que el resto de operaciones podía hacerlas en línea.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Surgen así las aplicaciones conocidas como Web 2.0 que permiten trabajar en entornos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compartidos o plataformas. Este uso ha conducido a que esta generación se conozca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como la w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>eb social.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Las redes sociales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son un</w:t>
      </w:r>
      <w:r w:rsidR="00414C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 </w:t>
      </w:r>
      <w:r w:rsidRPr="00986E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MX"/>
        </w:rPr>
        <w:t xml:space="preserve">ejemplo de esta tecnología. </w:t>
      </w:r>
    </w:p>
    <w:p w:rsidR="00414C2D" w:rsidRPr="00414C2D" w:rsidRDefault="00414C2D" w:rsidP="007C3211">
      <w:pPr>
        <w:shd w:val="clear" w:color="auto" w:fill="FFFFFF"/>
        <w:spacing w:after="0" w:line="480" w:lineRule="auto"/>
        <w:ind w:firstLine="567"/>
        <w:mirrorIndents/>
        <w:rPr>
          <w:rFonts w:ascii="Arial" w:eastAsia="Times New Roman" w:hAnsi="Arial" w:cs="Arial"/>
          <w:i/>
          <w:color w:val="000000"/>
          <w:sz w:val="24"/>
          <w:szCs w:val="24"/>
          <w:lang w:eastAsia="es-MX"/>
        </w:rPr>
      </w:pPr>
      <w:r w:rsidRPr="00414C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es-MX"/>
        </w:rPr>
        <w:t>¿Qué son las redes sociales?</w:t>
      </w:r>
    </w:p>
    <w:p w:rsidR="00FB202F" w:rsidRPr="007C3211" w:rsidRDefault="00FB202F" w:rsidP="007C3211">
      <w:pPr>
        <w:shd w:val="clear" w:color="auto" w:fill="FFFFFF"/>
        <w:spacing w:after="0" w:line="480" w:lineRule="auto"/>
        <w:ind w:firstLine="567"/>
        <w:mirrorIndents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B202F" w:rsidRPr="007C32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739" w:rsidRDefault="00965739" w:rsidP="000117EE">
      <w:pPr>
        <w:spacing w:after="0" w:line="240" w:lineRule="auto"/>
      </w:pPr>
      <w:r>
        <w:separator/>
      </w:r>
    </w:p>
  </w:endnote>
  <w:endnote w:type="continuationSeparator" w:id="0">
    <w:p w:rsidR="00965739" w:rsidRDefault="00965739" w:rsidP="0001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739" w:rsidRDefault="00965739" w:rsidP="000117EE">
      <w:pPr>
        <w:spacing w:after="0" w:line="240" w:lineRule="auto"/>
      </w:pPr>
      <w:r>
        <w:separator/>
      </w:r>
    </w:p>
  </w:footnote>
  <w:footnote w:type="continuationSeparator" w:id="0">
    <w:p w:rsidR="00965739" w:rsidRDefault="00965739" w:rsidP="00011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5492A"/>
    <w:multiLevelType w:val="hybridMultilevel"/>
    <w:tmpl w:val="34EA6F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D020A"/>
    <w:multiLevelType w:val="hybridMultilevel"/>
    <w:tmpl w:val="8E443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A0950"/>
    <w:multiLevelType w:val="hybridMultilevel"/>
    <w:tmpl w:val="8E443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85288"/>
    <w:multiLevelType w:val="hybridMultilevel"/>
    <w:tmpl w:val="8E443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1189F"/>
    <w:multiLevelType w:val="hybridMultilevel"/>
    <w:tmpl w:val="8E443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C16F5"/>
    <w:multiLevelType w:val="hybridMultilevel"/>
    <w:tmpl w:val="F3849116"/>
    <w:lvl w:ilvl="0" w:tplc="7BB43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A028C"/>
    <w:multiLevelType w:val="hybridMultilevel"/>
    <w:tmpl w:val="8E443C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22FFC"/>
    <w:multiLevelType w:val="hybridMultilevel"/>
    <w:tmpl w:val="18AE4D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5484F"/>
    <w:multiLevelType w:val="hybridMultilevel"/>
    <w:tmpl w:val="7C6808B2"/>
    <w:lvl w:ilvl="0" w:tplc="98D8072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30" w:hanging="360"/>
      </w:pPr>
    </w:lvl>
    <w:lvl w:ilvl="2" w:tplc="080A001B" w:tentative="1">
      <w:start w:val="1"/>
      <w:numFmt w:val="lowerRoman"/>
      <w:lvlText w:val="%3."/>
      <w:lvlJc w:val="right"/>
      <w:pPr>
        <w:ind w:left="1950" w:hanging="180"/>
      </w:pPr>
    </w:lvl>
    <w:lvl w:ilvl="3" w:tplc="080A000F" w:tentative="1">
      <w:start w:val="1"/>
      <w:numFmt w:val="decimal"/>
      <w:lvlText w:val="%4."/>
      <w:lvlJc w:val="left"/>
      <w:pPr>
        <w:ind w:left="2670" w:hanging="360"/>
      </w:pPr>
    </w:lvl>
    <w:lvl w:ilvl="4" w:tplc="080A0019" w:tentative="1">
      <w:start w:val="1"/>
      <w:numFmt w:val="lowerLetter"/>
      <w:lvlText w:val="%5."/>
      <w:lvlJc w:val="left"/>
      <w:pPr>
        <w:ind w:left="3390" w:hanging="360"/>
      </w:pPr>
    </w:lvl>
    <w:lvl w:ilvl="5" w:tplc="080A001B" w:tentative="1">
      <w:start w:val="1"/>
      <w:numFmt w:val="lowerRoman"/>
      <w:lvlText w:val="%6."/>
      <w:lvlJc w:val="right"/>
      <w:pPr>
        <w:ind w:left="4110" w:hanging="180"/>
      </w:pPr>
    </w:lvl>
    <w:lvl w:ilvl="6" w:tplc="080A000F" w:tentative="1">
      <w:start w:val="1"/>
      <w:numFmt w:val="decimal"/>
      <w:lvlText w:val="%7."/>
      <w:lvlJc w:val="left"/>
      <w:pPr>
        <w:ind w:left="4830" w:hanging="360"/>
      </w:pPr>
    </w:lvl>
    <w:lvl w:ilvl="7" w:tplc="080A0019" w:tentative="1">
      <w:start w:val="1"/>
      <w:numFmt w:val="lowerLetter"/>
      <w:lvlText w:val="%8."/>
      <w:lvlJc w:val="left"/>
      <w:pPr>
        <w:ind w:left="5550" w:hanging="360"/>
      </w:pPr>
    </w:lvl>
    <w:lvl w:ilvl="8" w:tplc="08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61263B0F"/>
    <w:multiLevelType w:val="hybridMultilevel"/>
    <w:tmpl w:val="16622AC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712F6"/>
    <w:multiLevelType w:val="hybridMultilevel"/>
    <w:tmpl w:val="F0AA3C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8ED"/>
    <w:rsid w:val="000117EE"/>
    <w:rsid w:val="00014BC0"/>
    <w:rsid w:val="00030D4E"/>
    <w:rsid w:val="00095DF3"/>
    <w:rsid w:val="000E681B"/>
    <w:rsid w:val="000F41BD"/>
    <w:rsid w:val="00105D97"/>
    <w:rsid w:val="0014149D"/>
    <w:rsid w:val="001749B0"/>
    <w:rsid w:val="001D0303"/>
    <w:rsid w:val="00206D14"/>
    <w:rsid w:val="00215B22"/>
    <w:rsid w:val="003912E5"/>
    <w:rsid w:val="003A5E39"/>
    <w:rsid w:val="00414C2D"/>
    <w:rsid w:val="00434B5B"/>
    <w:rsid w:val="00491D28"/>
    <w:rsid w:val="004A4F9F"/>
    <w:rsid w:val="00512A68"/>
    <w:rsid w:val="0053743C"/>
    <w:rsid w:val="005378ED"/>
    <w:rsid w:val="005B1568"/>
    <w:rsid w:val="005B1F2E"/>
    <w:rsid w:val="005E700E"/>
    <w:rsid w:val="00603ADA"/>
    <w:rsid w:val="00612F24"/>
    <w:rsid w:val="00650FB4"/>
    <w:rsid w:val="00655013"/>
    <w:rsid w:val="00665C1E"/>
    <w:rsid w:val="00682928"/>
    <w:rsid w:val="0069495A"/>
    <w:rsid w:val="006B6C16"/>
    <w:rsid w:val="00707624"/>
    <w:rsid w:val="00715907"/>
    <w:rsid w:val="00760088"/>
    <w:rsid w:val="007C2892"/>
    <w:rsid w:val="007C3211"/>
    <w:rsid w:val="007D0D16"/>
    <w:rsid w:val="007D1D1B"/>
    <w:rsid w:val="008112A0"/>
    <w:rsid w:val="00834E42"/>
    <w:rsid w:val="00846241"/>
    <w:rsid w:val="00892FF4"/>
    <w:rsid w:val="00931F55"/>
    <w:rsid w:val="009566C8"/>
    <w:rsid w:val="00965739"/>
    <w:rsid w:val="00981397"/>
    <w:rsid w:val="00986E11"/>
    <w:rsid w:val="00992BCD"/>
    <w:rsid w:val="00997C64"/>
    <w:rsid w:val="009C35A3"/>
    <w:rsid w:val="009D72EF"/>
    <w:rsid w:val="009F5DA7"/>
    <w:rsid w:val="00A05C9F"/>
    <w:rsid w:val="00A10517"/>
    <w:rsid w:val="00A26D5A"/>
    <w:rsid w:val="00AE4C6C"/>
    <w:rsid w:val="00AE78F3"/>
    <w:rsid w:val="00B1076F"/>
    <w:rsid w:val="00B43DE4"/>
    <w:rsid w:val="00B738C7"/>
    <w:rsid w:val="00B77F22"/>
    <w:rsid w:val="00C00600"/>
    <w:rsid w:val="00C26013"/>
    <w:rsid w:val="00CC3253"/>
    <w:rsid w:val="00CC7637"/>
    <w:rsid w:val="00CF4438"/>
    <w:rsid w:val="00D31AF1"/>
    <w:rsid w:val="00D72514"/>
    <w:rsid w:val="00D75DDF"/>
    <w:rsid w:val="00D7650F"/>
    <w:rsid w:val="00D85636"/>
    <w:rsid w:val="00D9702E"/>
    <w:rsid w:val="00DA0074"/>
    <w:rsid w:val="00DB76D1"/>
    <w:rsid w:val="00DE2F33"/>
    <w:rsid w:val="00E25508"/>
    <w:rsid w:val="00E65D16"/>
    <w:rsid w:val="00EB3147"/>
    <w:rsid w:val="00EC47B8"/>
    <w:rsid w:val="00ED18A1"/>
    <w:rsid w:val="00F706E9"/>
    <w:rsid w:val="00F972D8"/>
    <w:rsid w:val="00FB202F"/>
    <w:rsid w:val="00FD6CC3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CB601-069E-40B0-B7BA-CDEC2BD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8ED"/>
    <w:pPr>
      <w:ind w:left="720"/>
      <w:contextualSpacing/>
    </w:pPr>
  </w:style>
  <w:style w:type="paragraph" w:styleId="Sinespaciado">
    <w:name w:val="No Spacing"/>
    <w:uiPriority w:val="1"/>
    <w:qFormat/>
    <w:rsid w:val="000117EE"/>
    <w:pPr>
      <w:spacing w:after="0" w:line="240" w:lineRule="auto"/>
    </w:pPr>
  </w:style>
  <w:style w:type="character" w:customStyle="1" w:styleId="courserole">
    <w:name w:val="courserole"/>
    <w:basedOn w:val="Fuentedeprrafopredeter"/>
    <w:rsid w:val="000117EE"/>
  </w:style>
  <w:style w:type="character" w:customStyle="1" w:styleId="apple-converted-space">
    <w:name w:val="apple-converted-space"/>
    <w:basedOn w:val="Fuentedeprrafopredeter"/>
    <w:rsid w:val="000117EE"/>
  </w:style>
  <w:style w:type="character" w:customStyle="1" w:styleId="name">
    <w:name w:val="name"/>
    <w:basedOn w:val="Fuentedeprrafopredeter"/>
    <w:rsid w:val="000117EE"/>
  </w:style>
  <w:style w:type="paragraph" w:styleId="Encabezado">
    <w:name w:val="header"/>
    <w:basedOn w:val="Normal"/>
    <w:link w:val="EncabezadoCar"/>
    <w:uiPriority w:val="99"/>
    <w:unhideWhenUsed/>
    <w:rsid w:val="00011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17EE"/>
  </w:style>
  <w:style w:type="paragraph" w:styleId="Piedepgina">
    <w:name w:val="footer"/>
    <w:basedOn w:val="Normal"/>
    <w:link w:val="PiedepginaCar"/>
    <w:uiPriority w:val="99"/>
    <w:unhideWhenUsed/>
    <w:rsid w:val="00011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7EE"/>
  </w:style>
  <w:style w:type="character" w:styleId="Textodelmarcadordeposicin">
    <w:name w:val="Placeholder Text"/>
    <w:basedOn w:val="Fuentedeprrafopredeter"/>
    <w:uiPriority w:val="99"/>
    <w:semiHidden/>
    <w:rsid w:val="00665C1E"/>
    <w:rPr>
      <w:color w:val="808080"/>
    </w:rPr>
  </w:style>
  <w:style w:type="character" w:customStyle="1" w:styleId="a">
    <w:name w:val="a"/>
    <w:basedOn w:val="Fuentedeprrafopredeter"/>
    <w:rsid w:val="00B738C7"/>
  </w:style>
  <w:style w:type="character" w:customStyle="1" w:styleId="l6">
    <w:name w:val="l6"/>
    <w:basedOn w:val="Fuentedeprrafopredeter"/>
    <w:rsid w:val="00D85636"/>
  </w:style>
  <w:style w:type="character" w:styleId="Hipervnculo">
    <w:name w:val="Hyperlink"/>
    <w:basedOn w:val="Fuentedeprrafopredeter"/>
    <w:uiPriority w:val="99"/>
    <w:unhideWhenUsed/>
    <w:rsid w:val="006B6C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52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3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94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956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3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34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480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6467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84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0254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615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3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407127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0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36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25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6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2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668380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8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yuniversitario.com/images/2014/08agosto/0305082014/01imagenbuap02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80AC7-3EA6-4634-BD4B-735C7683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мaℓdonado♥</dc:creator>
  <cp:keywords/>
  <dc:description/>
  <cp:lastModifiedBy>Fernanda мaℓdonado♥</cp:lastModifiedBy>
  <cp:revision>2</cp:revision>
  <dcterms:created xsi:type="dcterms:W3CDTF">2014-12-02T21:30:00Z</dcterms:created>
  <dcterms:modified xsi:type="dcterms:W3CDTF">2014-12-02T21:30:00Z</dcterms:modified>
</cp:coreProperties>
</file>